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E08D599" w14:textId="54183F8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VRSTA GARANCIJE: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b/>
          <w:bCs/>
          <w:sz w:val="22"/>
          <w:szCs w:val="22"/>
        </w:rPr>
        <w:t>Garancija za dobro izvedbo</w:t>
      </w:r>
      <w:r w:rsidR="00182CAD" w:rsidRPr="00EB1B3D">
        <w:rPr>
          <w:rFonts w:ascii="Arial" w:hAnsi="Arial" w:cs="Arial"/>
          <w:b/>
          <w:bCs/>
          <w:sz w:val="22"/>
          <w:szCs w:val="22"/>
        </w:rPr>
        <w:t xml:space="preserve"> pogodbenih obveznosti</w:t>
      </w:r>
      <w:r w:rsidR="00B60F1E" w:rsidRPr="00EB1B3D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(bančna garancija, izdana s strani banke</w:t>
      </w:r>
      <w:r w:rsidR="00D53EB1">
        <w:rPr>
          <w:rFonts w:ascii="Arial" w:hAnsi="Arial" w:cs="Arial"/>
          <w:sz w:val="22"/>
          <w:szCs w:val="22"/>
        </w:rPr>
        <w:t>/</w:t>
      </w:r>
      <w:r w:rsidR="00B60F1E" w:rsidRPr="00EB1B3D">
        <w:rPr>
          <w:rFonts w:ascii="Arial" w:hAnsi="Arial" w:cs="Arial"/>
          <w:sz w:val="22"/>
          <w:szCs w:val="22"/>
        </w:rPr>
        <w:t>kavcijsko zavarovanje, izdano s strani zavarovalnice</w:t>
      </w:r>
      <w:r w:rsidR="00D53EB1">
        <w:rPr>
          <w:rFonts w:ascii="Arial" w:hAnsi="Arial" w:cs="Arial"/>
          <w:sz w:val="22"/>
          <w:szCs w:val="22"/>
        </w:rPr>
        <w:t>)</w:t>
      </w:r>
    </w:p>
    <w:p w14:paraId="63F737D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E26AE58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številka garancije)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 naročnika garancije,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4B2BA7F" w14:textId="33BBDB31" w:rsidR="00EB1B3D" w:rsidRPr="00EB1B3D" w:rsidRDefault="00651886" w:rsidP="00EB1B3D">
      <w:pPr>
        <w:spacing w:line="0" w:lineRule="atLeast"/>
        <w:ind w:right="2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>obveznost naročnika zavarovanja za dobro izvedbo posla, ki izhaja iz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 xml:space="preserve">pogodbe št.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sz w:val="22"/>
          <w:szCs w:val="22"/>
        </w:rPr>
        <w:t xml:space="preserve"> z dne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i/>
          <w:sz w:val="22"/>
          <w:szCs w:val="22"/>
        </w:rPr>
        <w:t xml:space="preserve"> (vpiše se številko in datum pogodbe o izvedbi javnega naročila, sklenjene na podlagi postopka z oznako</w:t>
      </w:r>
      <w:r w:rsidR="00A8297A" w:rsidRPr="00EB1B3D">
        <w:rPr>
          <w:rFonts w:ascii="Arial" w:hAnsi="Arial" w:cs="Arial"/>
          <w:i/>
          <w:sz w:val="22"/>
          <w:szCs w:val="22"/>
        </w:rPr>
        <w:t xml:space="preserve"> </w:t>
      </w:r>
      <w:r w:rsidR="0020181A">
        <w:rPr>
          <w:rFonts w:ascii="Arial" w:hAnsi="Arial" w:cs="Arial"/>
          <w:i/>
          <w:sz w:val="22"/>
          <w:szCs w:val="22"/>
        </w:rPr>
        <w:t>PNEV</w:t>
      </w:r>
      <w:r w:rsidR="00B012EE">
        <w:rPr>
          <w:rFonts w:ascii="Arial" w:hAnsi="Arial" w:cs="Arial"/>
          <w:i/>
          <w:sz w:val="22"/>
          <w:szCs w:val="22"/>
        </w:rPr>
        <w:t>_</w:t>
      </w:r>
      <w:r w:rsidR="00480751">
        <w:rPr>
          <w:rFonts w:ascii="Arial" w:hAnsi="Arial" w:cs="Arial"/>
          <w:i/>
          <w:sz w:val="22"/>
          <w:szCs w:val="22"/>
        </w:rPr>
        <w:t>2</w:t>
      </w:r>
      <w:r w:rsidR="00B012EE">
        <w:rPr>
          <w:rFonts w:ascii="Arial" w:hAnsi="Arial" w:cs="Arial"/>
          <w:i/>
          <w:sz w:val="22"/>
          <w:szCs w:val="22"/>
        </w:rPr>
        <w:t xml:space="preserve"> 2026</w:t>
      </w:r>
      <w:r w:rsidR="00EB1B3D" w:rsidRPr="00EB1B3D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bookmarkStart w:id="0" w:name="_Hlk69128166"/>
      <w:r w:rsidR="00480751" w:rsidRPr="00480751">
        <w:rPr>
          <w:rFonts w:ascii="Arial" w:hAnsi="Arial" w:cs="Arial"/>
          <w:iCs/>
          <w:sz w:val="22"/>
          <w:szCs w:val="22"/>
        </w:rPr>
        <w:t>Nabava</w:t>
      </w:r>
      <w:r w:rsidR="00B922FD">
        <w:rPr>
          <w:rFonts w:ascii="Arial" w:hAnsi="Arial" w:cs="Arial"/>
          <w:sz w:val="22"/>
          <w:szCs w:val="22"/>
        </w:rPr>
        <w:t xml:space="preserve"> </w:t>
      </w:r>
      <w:r w:rsidR="0020181A">
        <w:rPr>
          <w:rFonts w:ascii="Arial" w:hAnsi="Arial" w:cs="Arial"/>
          <w:sz w:val="22"/>
          <w:szCs w:val="22"/>
        </w:rPr>
        <w:t>pnevmatik</w:t>
      </w:r>
      <w:r w:rsidR="00AF64AA">
        <w:rPr>
          <w:rFonts w:ascii="Arial" w:hAnsi="Arial" w:cs="Arial"/>
          <w:sz w:val="22"/>
          <w:szCs w:val="22"/>
        </w:rPr>
        <w:t xml:space="preserve"> za </w:t>
      </w:r>
      <w:r w:rsidR="00B012EE">
        <w:rPr>
          <w:rFonts w:ascii="Arial" w:hAnsi="Arial" w:cs="Arial"/>
          <w:sz w:val="22"/>
          <w:szCs w:val="22"/>
        </w:rPr>
        <w:t>gozdarsko mehanizacijo</w:t>
      </w:r>
      <w:r w:rsidR="00EB1B3D" w:rsidRPr="00EB1B3D">
        <w:rPr>
          <w:rFonts w:ascii="Arial" w:hAnsi="Arial" w:cs="Arial"/>
          <w:b/>
          <w:bCs/>
          <w:iCs/>
          <w:sz w:val="22"/>
          <w:szCs w:val="22"/>
        </w:rPr>
        <w:t>.</w:t>
      </w:r>
    </w:p>
    <w:bookmarkEnd w:id="0"/>
    <w:p w14:paraId="696FD8BE" w14:textId="77777777" w:rsidR="00763175" w:rsidRPr="00EB1B3D" w:rsidRDefault="00763175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C43375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C082AFF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066623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45A870C8" w:rsidR="00651886" w:rsidRPr="00EB1B3D" w:rsidRDefault="005B0352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ROK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 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>(vpiše se datum zapadlosti garancije)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naročnika garancije, tj. v postopku javnega naročanja izbranega ponudnika)</w:t>
      </w:r>
    </w:p>
    <w:p w14:paraId="6E89B610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341A819E" w14:textId="4AF080FE" w:rsidR="00651886" w:rsidRPr="00EB1B3D" w:rsidRDefault="005B0352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5B0352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 xml:space="preserve">Kot garant se s to garancijo nepreklicno </w:t>
      </w:r>
      <w:r>
        <w:rPr>
          <w:rFonts w:ascii="Arial" w:hAnsi="Arial" w:cs="Arial"/>
          <w:sz w:val="22"/>
          <w:szCs w:val="22"/>
        </w:rPr>
        <w:t xml:space="preserve">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>
        <w:rPr>
          <w:rFonts w:ascii="Arial" w:hAnsi="Arial" w:cs="Arial"/>
          <w:sz w:val="22"/>
          <w:szCs w:val="22"/>
        </w:rPr>
        <w:t xml:space="preserve"> na prvi poziv, brez ugovora</w:t>
      </w:r>
      <w:r w:rsidR="00651886" w:rsidRPr="00EB1B3D">
        <w:rPr>
          <w:rFonts w:ascii="Arial" w:hAnsi="Arial" w:cs="Arial"/>
          <w:sz w:val="22"/>
          <w:szCs w:val="22"/>
        </w:rPr>
        <w:t xml:space="preserve">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73261C26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Katerokoli zahtevo za plačilo po tej garanciji moramo prejeti na </w:t>
      </w:r>
      <w:r w:rsidR="005B0352">
        <w:rPr>
          <w:rFonts w:ascii="Arial" w:hAnsi="Arial" w:cs="Arial"/>
          <w:sz w:val="22"/>
          <w:szCs w:val="22"/>
        </w:rPr>
        <w:t>rok</w:t>
      </w:r>
      <w:r w:rsidRPr="00EB1B3D">
        <w:rPr>
          <w:rFonts w:ascii="Arial" w:hAnsi="Arial" w:cs="Arial"/>
          <w:sz w:val="22"/>
          <w:szCs w:val="22"/>
        </w:rPr>
        <w:t xml:space="preserve"> veljavnosti garancije ali pred njim v zgoraj navedenem kraju predložitve.</w:t>
      </w:r>
    </w:p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5D733F1C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lastRenderedPageBreak/>
        <w:t xml:space="preserve">Morebitne spore v zvezi s to garancijo rešuje stvarno pristojno sodišče v </w:t>
      </w:r>
      <w:r w:rsidR="005B0352">
        <w:rPr>
          <w:rFonts w:ascii="Arial" w:hAnsi="Arial" w:cs="Arial"/>
          <w:sz w:val="22"/>
          <w:szCs w:val="22"/>
        </w:rPr>
        <w:t>Ljubljani</w:t>
      </w:r>
      <w:r w:rsidRPr="00EB1B3D">
        <w:rPr>
          <w:rFonts w:ascii="Arial" w:hAnsi="Arial" w:cs="Arial"/>
          <w:sz w:val="22"/>
          <w:szCs w:val="22"/>
        </w:rPr>
        <w:t xml:space="preserve"> po slovenskem pravu. Za to garancijo veljajo Enotna Pravila za Garancije na Poziv (EPGP) revizija iz leta 2010, izdana pri MTZ pod št. 758.</w:t>
      </w:r>
    </w:p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6190177B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2F68D" w14:textId="77777777" w:rsidR="00AE3307" w:rsidRDefault="00AE3307" w:rsidP="00E04088">
      <w:r>
        <w:separator/>
      </w:r>
    </w:p>
  </w:endnote>
  <w:endnote w:type="continuationSeparator" w:id="0">
    <w:p w14:paraId="2A60737C" w14:textId="77777777" w:rsidR="00AE3307" w:rsidRDefault="00AE3307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772C" w14:textId="09A1BE70" w:rsidR="00E04088" w:rsidRDefault="0020181A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PNEV</w:t>
    </w:r>
    <w:r w:rsidR="0006706A">
      <w:rPr>
        <w:rFonts w:ascii="Century Gothic" w:hAnsi="Century Gothic"/>
        <w:sz w:val="18"/>
        <w:szCs w:val="18"/>
      </w:rPr>
      <w:t>-</w:t>
    </w:r>
    <w:r w:rsidR="00480751">
      <w:rPr>
        <w:rFonts w:ascii="Century Gothic" w:hAnsi="Century Gothic"/>
        <w:sz w:val="18"/>
        <w:szCs w:val="18"/>
      </w:rPr>
      <w:t>2</w:t>
    </w:r>
    <w:r>
      <w:rPr>
        <w:rFonts w:ascii="Century Gothic" w:hAnsi="Century Gothic"/>
        <w:sz w:val="18"/>
        <w:szCs w:val="18"/>
      </w:rPr>
      <w:t xml:space="preserve"> 202</w:t>
    </w:r>
    <w:r w:rsidR="00CA047F">
      <w:rPr>
        <w:rFonts w:ascii="Century Gothic" w:hAnsi="Century Gothic"/>
        <w:sz w:val="18"/>
        <w:szCs w:val="18"/>
      </w:rPr>
      <w:t>6</w:t>
    </w:r>
  </w:p>
  <w:p w14:paraId="367F6B1C" w14:textId="77777777" w:rsidR="00EB1B3D" w:rsidRPr="00E04088" w:rsidRDefault="00EB1B3D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FBF01" w14:textId="77777777" w:rsidR="00AE3307" w:rsidRDefault="00AE3307" w:rsidP="00E04088">
      <w:r>
        <w:separator/>
      </w:r>
    </w:p>
  </w:footnote>
  <w:footnote w:type="continuationSeparator" w:id="0">
    <w:p w14:paraId="56A5B6CB" w14:textId="77777777" w:rsidR="00AE3307" w:rsidRDefault="00AE3307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6706A"/>
    <w:rsid w:val="00070678"/>
    <w:rsid w:val="00182CAD"/>
    <w:rsid w:val="001C254C"/>
    <w:rsid w:val="0020181A"/>
    <w:rsid w:val="002E3523"/>
    <w:rsid w:val="00434ACA"/>
    <w:rsid w:val="00480751"/>
    <w:rsid w:val="004959E3"/>
    <w:rsid w:val="004B37A2"/>
    <w:rsid w:val="004D1D78"/>
    <w:rsid w:val="00501D16"/>
    <w:rsid w:val="005B0352"/>
    <w:rsid w:val="005F6FE4"/>
    <w:rsid w:val="00651886"/>
    <w:rsid w:val="006C78E7"/>
    <w:rsid w:val="00763175"/>
    <w:rsid w:val="007F440D"/>
    <w:rsid w:val="008222A3"/>
    <w:rsid w:val="0091674B"/>
    <w:rsid w:val="00A139C6"/>
    <w:rsid w:val="00A20ABF"/>
    <w:rsid w:val="00A8297A"/>
    <w:rsid w:val="00AE2233"/>
    <w:rsid w:val="00AE3307"/>
    <w:rsid w:val="00AF64AA"/>
    <w:rsid w:val="00B012EE"/>
    <w:rsid w:val="00B60F1E"/>
    <w:rsid w:val="00B80264"/>
    <w:rsid w:val="00B922FD"/>
    <w:rsid w:val="00C3592A"/>
    <w:rsid w:val="00C46B52"/>
    <w:rsid w:val="00CA047F"/>
    <w:rsid w:val="00CF5C05"/>
    <w:rsid w:val="00D53EB1"/>
    <w:rsid w:val="00D57F9C"/>
    <w:rsid w:val="00DE4EDA"/>
    <w:rsid w:val="00E04088"/>
    <w:rsid w:val="00EB1B3D"/>
    <w:rsid w:val="00F365F9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472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30</cp:revision>
  <dcterms:created xsi:type="dcterms:W3CDTF">2020-06-09T12:48:00Z</dcterms:created>
  <dcterms:modified xsi:type="dcterms:W3CDTF">2026-05-06T11:49:00Z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